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9C450" w14:textId="22A687AD" w:rsidR="00E861DA" w:rsidRDefault="00000000" w:rsidP="006941D9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 w:rsidRPr="00C81387"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69AFAB3F" w14:textId="77777777" w:rsidR="006941D9" w:rsidRPr="00C81387" w:rsidRDefault="006941D9" w:rsidP="006941D9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</w:p>
    <w:p w14:paraId="27351401" w14:textId="60E20A1B" w:rsidR="00E861DA" w:rsidRPr="00C81387" w:rsidRDefault="00A77371" w:rsidP="006941D9">
      <w:pPr>
        <w:pStyle w:val="PADRO"/>
        <w:keepNext w:val="0"/>
        <w:widowControl/>
        <w:numPr>
          <w:ilvl w:val="0"/>
          <w:numId w:val="3"/>
        </w:numPr>
        <w:tabs>
          <w:tab w:val="left" w:pos="196"/>
        </w:tabs>
        <w:spacing w:before="0" w:after="0"/>
        <w:ind w:left="0" w:firstLine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HABILITAÇÃO JURÍDICA: </w:t>
      </w:r>
    </w:p>
    <w:p w14:paraId="3A4D2DCD" w14:textId="76152187" w:rsidR="00E861DA" w:rsidRPr="00C81387" w:rsidRDefault="00A77371" w:rsidP="006941D9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empresário individual, inscrição no Registro Público de Empresas Mercantis, a cargo da Junta Comercial da respectiva sede;</w:t>
      </w:r>
    </w:p>
    <w:p w14:paraId="3DE2E2BC" w14:textId="45C2B434" w:rsidR="00E861DA" w:rsidRPr="00C81387" w:rsidRDefault="00A77371" w:rsidP="006941D9">
      <w:pPr>
        <w:pStyle w:val="PargrafodaLista"/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44210C94" w14:textId="25CD0843" w:rsidR="00E861DA" w:rsidRPr="00C81387" w:rsidRDefault="00A77371" w:rsidP="006941D9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42EC7224" w14:textId="075A1465" w:rsidR="00E861DA" w:rsidRPr="00C81387" w:rsidRDefault="00A77371" w:rsidP="006941D9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03E3A9E5" w14:textId="4C77CA7A" w:rsidR="00E861DA" w:rsidRPr="00C81387" w:rsidRDefault="00A77371" w:rsidP="006941D9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4FF96F5C" w14:textId="297828E6" w:rsidR="00E861DA" w:rsidRPr="00C81387" w:rsidRDefault="00A77371" w:rsidP="006941D9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Decreto de autorização, em se tratando de sociedade empresária estrangeira em funcionamento no País;</w:t>
      </w:r>
    </w:p>
    <w:p w14:paraId="6228F396" w14:textId="5D87A25A" w:rsidR="00E861DA" w:rsidRPr="00C81387" w:rsidRDefault="00A77371" w:rsidP="006941D9">
      <w:pPr>
        <w:pStyle w:val="PargrafodaLista"/>
        <w:numPr>
          <w:ilvl w:val="1"/>
          <w:numId w:val="3"/>
        </w:numPr>
        <w:spacing w:line="276" w:lineRule="auto"/>
        <w:jc w:val="both"/>
        <w:rPr>
          <w:rFonts w:ascii="Verdana" w:hAnsi="Verdana" w:cs="Arial"/>
          <w:bCs/>
          <w:szCs w:val="20"/>
        </w:rPr>
      </w:pPr>
      <w:r w:rsidRPr="00C81387">
        <w:rPr>
          <w:rFonts w:ascii="Verdana" w:hAnsi="Verdana" w:cs="Arial"/>
          <w:bCs/>
          <w:szCs w:val="20"/>
        </w:rPr>
        <w:t xml:space="preserve"> Os documentos acima deverão estar acompanhados de todas as alterações ou da consolidação respectiva.</w:t>
      </w:r>
    </w:p>
    <w:p w14:paraId="5815B99A" w14:textId="77777777" w:rsidR="00E861DA" w:rsidRPr="00C81387" w:rsidRDefault="00E861DA" w:rsidP="006941D9">
      <w:pPr>
        <w:pStyle w:val="PargrafodaLista"/>
        <w:spacing w:line="276" w:lineRule="auto"/>
        <w:ind w:left="1134"/>
        <w:jc w:val="both"/>
        <w:rPr>
          <w:rFonts w:ascii="Verdana" w:hAnsi="Verdana" w:cs="Arial"/>
          <w:bCs/>
          <w:szCs w:val="20"/>
        </w:rPr>
      </w:pPr>
    </w:p>
    <w:p w14:paraId="547E294D" w14:textId="17912280" w:rsidR="00E861DA" w:rsidRPr="00C81387" w:rsidRDefault="00A77371" w:rsidP="006941D9">
      <w:pPr>
        <w:pStyle w:val="PADRO"/>
        <w:keepNext w:val="0"/>
        <w:widowControl/>
        <w:numPr>
          <w:ilvl w:val="0"/>
          <w:numId w:val="3"/>
        </w:numPr>
        <w:spacing w:before="0" w:after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26C2A9BB" w14:textId="34A6CC69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Municipal,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088EFA02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Estadual,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2E489E89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conjunta de regularidade junto à fazenda pública </w:t>
      </w:r>
      <w:r w:rsidRPr="00C81387">
        <w:rPr>
          <w:rFonts w:ascii="Verdana" w:hAnsi="Verdana" w:cs="Arial"/>
          <w:b/>
          <w:szCs w:val="20"/>
        </w:rPr>
        <w:t>Federal,</w:t>
      </w:r>
      <w:r w:rsidRPr="00C81387">
        <w:rPr>
          <w:rFonts w:ascii="Verdana" w:hAnsi="Verdana" w:cs="Arial"/>
          <w:szCs w:val="20"/>
        </w:rPr>
        <w:t xml:space="preserve"> </w:t>
      </w:r>
      <w:r w:rsidRPr="00C81387"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 w:rsidRPr="00C81387">
        <w:rPr>
          <w:rFonts w:ascii="Verdana" w:hAnsi="Verdana" w:cs="Arial"/>
          <w:szCs w:val="20"/>
        </w:rPr>
        <w:t>e junto ao</w:t>
      </w:r>
      <w:r w:rsidRPr="00C81387"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783A83A9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ao</w:t>
      </w:r>
      <w:r w:rsidRPr="00C81387">
        <w:rPr>
          <w:rFonts w:ascii="Verdana" w:hAnsi="Verdana" w:cs="Arial"/>
          <w:b/>
          <w:szCs w:val="20"/>
        </w:rPr>
        <w:t xml:space="preserve"> FGTS;</w:t>
      </w:r>
    </w:p>
    <w:p w14:paraId="54EE20F2" w14:textId="4E72B8A8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35E55800" w14:textId="06FBF769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Negativa De Débitos Trabalhistas (</w:t>
      </w:r>
      <w:r w:rsidRPr="00C81387">
        <w:rPr>
          <w:rFonts w:ascii="Verdana" w:hAnsi="Verdana" w:cs="Arial"/>
          <w:b/>
          <w:szCs w:val="20"/>
        </w:rPr>
        <w:t>CNDT</w:t>
      </w:r>
      <w:r w:rsidRPr="00C81387">
        <w:rPr>
          <w:rFonts w:ascii="Verdana" w:hAnsi="Verdana" w:cs="Arial"/>
          <w:szCs w:val="20"/>
        </w:rPr>
        <w:t>) de acordo com a Lei 12440 de 07 de julho de 2011.</w:t>
      </w:r>
    </w:p>
    <w:p w14:paraId="0B4F3138" w14:textId="77777777" w:rsidR="00344C92" w:rsidRPr="00C81387" w:rsidRDefault="00344C92" w:rsidP="006941D9">
      <w:pPr>
        <w:pStyle w:val="PargrafodaLista"/>
        <w:tabs>
          <w:tab w:val="left" w:pos="420"/>
        </w:tabs>
        <w:suppressAutoHyphens/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3C854BCE" w14:textId="1807D2E8" w:rsidR="00E861DA" w:rsidRPr="00C81387" w:rsidRDefault="00344C92" w:rsidP="006941D9">
      <w:pPr>
        <w:pStyle w:val="PADRO"/>
        <w:keepNext w:val="0"/>
        <w:widowControl/>
        <w:numPr>
          <w:ilvl w:val="0"/>
          <w:numId w:val="3"/>
        </w:numPr>
        <w:spacing w:before="0" w:after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szCs w:val="20"/>
        </w:rPr>
        <w:t>QUALIFICAÇÃO ECONÔMICO-FINANCEIRA:</w:t>
      </w:r>
      <w:r w:rsidRPr="00C81387">
        <w:rPr>
          <w:rFonts w:ascii="Verdana" w:hAnsi="Verdana" w:cs="Arial"/>
          <w:b/>
          <w:bCs/>
          <w:iCs/>
          <w:szCs w:val="20"/>
        </w:rPr>
        <w:t xml:space="preserve"> </w:t>
      </w:r>
    </w:p>
    <w:p w14:paraId="6E7F9240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 w:rsidRPr="00C81387">
        <w:rPr>
          <w:rFonts w:ascii="Verdana" w:hAnsi="Verdana" w:cs="Arial"/>
          <w:b/>
          <w:szCs w:val="20"/>
        </w:rPr>
        <w:t>até 30 (trinta)</w:t>
      </w:r>
      <w:r w:rsidRPr="00C81387">
        <w:rPr>
          <w:rFonts w:ascii="Verdana" w:hAnsi="Verdana" w:cs="Arial"/>
          <w:szCs w:val="20"/>
        </w:rPr>
        <w:t xml:space="preserve"> dias anteriores à data de abertura da Licitação;</w:t>
      </w:r>
    </w:p>
    <w:p w14:paraId="2BFB0AA7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4FB775A" w14:textId="77777777" w:rsidR="00344C92" w:rsidRPr="00C81387" w:rsidRDefault="00344C92" w:rsidP="006941D9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Para a contagem do prazo estabelecido na letra </w:t>
      </w:r>
      <w:r w:rsidRPr="00C81387">
        <w:rPr>
          <w:rFonts w:ascii="Verdana" w:hAnsi="Verdana" w:cs="Arial"/>
          <w:b/>
          <w:szCs w:val="20"/>
        </w:rPr>
        <w:t>“a”</w:t>
      </w:r>
      <w:r w:rsidRPr="00C81387"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186F2375" w14:textId="05A73449" w:rsidR="00E861DA" w:rsidRPr="00F15270" w:rsidRDefault="00344C92" w:rsidP="006941D9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p w14:paraId="7A8D9840" w14:textId="2516D73F" w:rsidR="00F15270" w:rsidRDefault="00F15270" w:rsidP="00F15270">
      <w:pPr>
        <w:pStyle w:val="PargrafodaLista"/>
        <w:tabs>
          <w:tab w:val="left" w:pos="448"/>
        </w:tabs>
        <w:spacing w:line="276" w:lineRule="auto"/>
        <w:ind w:left="0"/>
        <w:jc w:val="both"/>
        <w:rPr>
          <w:rFonts w:ascii="Verdana" w:hAnsi="Verdana" w:cs="Arial"/>
          <w:szCs w:val="20"/>
        </w:rPr>
      </w:pPr>
    </w:p>
    <w:p w14:paraId="784C596F" w14:textId="3896BF94" w:rsidR="00F15270" w:rsidRDefault="00F15270" w:rsidP="00F15270">
      <w:pPr>
        <w:pStyle w:val="PargrafodaLista"/>
        <w:numPr>
          <w:ilvl w:val="0"/>
          <w:numId w:val="3"/>
        </w:numPr>
        <w:tabs>
          <w:tab w:val="left" w:pos="448"/>
        </w:tabs>
        <w:spacing w:line="276" w:lineRule="auto"/>
        <w:jc w:val="both"/>
        <w:rPr>
          <w:rFonts w:ascii="Verdana" w:hAnsi="Verdana" w:cs="Arial"/>
          <w:b/>
          <w:bCs/>
          <w:szCs w:val="20"/>
        </w:rPr>
      </w:pPr>
      <w:r>
        <w:rPr>
          <w:rFonts w:ascii="Verdana" w:hAnsi="Verdana" w:cs="Arial"/>
          <w:b/>
          <w:bCs/>
          <w:szCs w:val="20"/>
        </w:rPr>
        <w:t>QUALIFICAÇÃO TÉCNICA</w:t>
      </w:r>
    </w:p>
    <w:p w14:paraId="0A40655D" w14:textId="06EB5C56" w:rsidR="00F15270" w:rsidRPr="00F15270" w:rsidRDefault="00F15270" w:rsidP="00F15270">
      <w:pPr>
        <w:tabs>
          <w:tab w:val="left" w:pos="133"/>
        </w:tabs>
        <w:spacing w:line="276" w:lineRule="auto"/>
        <w:jc w:val="both"/>
        <w:rPr>
          <w:rFonts w:ascii="Verdana" w:hAnsi="Verdana"/>
          <w:szCs w:val="20"/>
        </w:rPr>
      </w:pPr>
      <w:r w:rsidRPr="00F15270">
        <w:rPr>
          <w:rFonts w:ascii="Verdana" w:hAnsi="Verdana" w:cs="Arial"/>
          <w:szCs w:val="20"/>
        </w:rPr>
        <w:t>4.</w:t>
      </w:r>
      <w:r>
        <w:rPr>
          <w:rFonts w:ascii="Verdana" w:hAnsi="Verdana" w:cs="Arial"/>
          <w:szCs w:val="20"/>
        </w:rPr>
        <w:t>1</w:t>
      </w:r>
      <w:r w:rsidRPr="00F15270">
        <w:rPr>
          <w:rFonts w:ascii="Verdana" w:hAnsi="Verdana" w:cs="Arial"/>
          <w:szCs w:val="20"/>
        </w:rPr>
        <w:t xml:space="preserve">. A </w:t>
      </w:r>
      <w:r>
        <w:rPr>
          <w:rFonts w:ascii="Verdana" w:hAnsi="Verdana" w:cs="Arial"/>
          <w:szCs w:val="20"/>
        </w:rPr>
        <w:t>licitante</w:t>
      </w:r>
      <w:r w:rsidRPr="00F15270">
        <w:rPr>
          <w:rFonts w:ascii="Verdana" w:hAnsi="Verdana" w:cs="Arial"/>
          <w:szCs w:val="20"/>
        </w:rPr>
        <w:t xml:space="preserve"> deverá apresentar</w:t>
      </w:r>
      <w:r w:rsidRPr="00F15270">
        <w:rPr>
          <w:rFonts w:ascii="Verdana" w:hAnsi="Verdana"/>
          <w:szCs w:val="20"/>
        </w:rPr>
        <w:t xml:space="preserve"> Atestado(s) de capacidade técnica da licitante, emitido por pessoa jurídica de direito público ou privado, que comprove(m) que a empresa preste ou prestou </w:t>
      </w:r>
      <w:r w:rsidRPr="00F15270">
        <w:rPr>
          <w:rFonts w:ascii="Verdana" w:hAnsi="Verdana"/>
          <w:szCs w:val="20"/>
        </w:rPr>
        <w:lastRenderedPageBreak/>
        <w:t>SATISFATORIAMENTE serviços compatíveis àquele(s), objeto(s) desta licitação e que os termos contratuais estão sendo ou foram cumpridos integralmente;</w:t>
      </w:r>
    </w:p>
    <w:p w14:paraId="636FAAD9" w14:textId="77777777" w:rsidR="00F15270" w:rsidRDefault="00F15270" w:rsidP="00F15270">
      <w:pPr>
        <w:tabs>
          <w:tab w:val="left" w:pos="133"/>
        </w:tabs>
        <w:spacing w:line="276" w:lineRule="auto"/>
        <w:jc w:val="both"/>
        <w:rPr>
          <w:rFonts w:ascii="Verdana" w:hAnsi="Verdana"/>
          <w:szCs w:val="20"/>
        </w:rPr>
      </w:pPr>
    </w:p>
    <w:p w14:paraId="637D5708" w14:textId="12568B2A" w:rsidR="00F15270" w:rsidRPr="00F15270" w:rsidRDefault="00F15270" w:rsidP="00F15270">
      <w:pPr>
        <w:tabs>
          <w:tab w:val="left" w:pos="133"/>
        </w:tabs>
        <w:spacing w:line="276" w:lineRule="auto"/>
        <w:jc w:val="both"/>
        <w:rPr>
          <w:rFonts w:ascii="Verdana" w:hAnsi="Verdana"/>
          <w:szCs w:val="20"/>
        </w:rPr>
      </w:pPr>
      <w:r w:rsidRPr="00F15270">
        <w:rPr>
          <w:rFonts w:ascii="Verdana" w:hAnsi="Verdana"/>
          <w:szCs w:val="20"/>
        </w:rPr>
        <w:t>4.</w:t>
      </w:r>
      <w:r>
        <w:rPr>
          <w:rFonts w:ascii="Verdana" w:hAnsi="Verdana"/>
          <w:szCs w:val="20"/>
        </w:rPr>
        <w:t>2</w:t>
      </w:r>
      <w:r w:rsidRPr="00F15270">
        <w:rPr>
          <w:rFonts w:ascii="Verdana" w:hAnsi="Verdana"/>
          <w:szCs w:val="20"/>
        </w:rPr>
        <w:t xml:space="preserve">.  A empresa vencedora do certame deverá apresentar juntamente com a documentação de habilitação a certificação das Normas Brasileira (INMETRO) vigentes da marca ofertada garantido a qualidade dos produtos. </w:t>
      </w:r>
    </w:p>
    <w:p w14:paraId="5DCDBB49" w14:textId="77777777" w:rsidR="00F15270" w:rsidRPr="00F15270" w:rsidRDefault="00F15270" w:rsidP="00F15270">
      <w:pPr>
        <w:pStyle w:val="PargrafodaLista"/>
        <w:tabs>
          <w:tab w:val="left" w:pos="448"/>
        </w:tabs>
        <w:spacing w:line="276" w:lineRule="auto"/>
        <w:ind w:left="360"/>
        <w:jc w:val="both"/>
        <w:rPr>
          <w:rFonts w:ascii="Verdana" w:hAnsi="Verdana"/>
          <w:b/>
          <w:bCs/>
          <w:szCs w:val="20"/>
        </w:rPr>
      </w:pPr>
    </w:p>
    <w:sectPr w:rsidR="00F15270" w:rsidRPr="00F15270" w:rsidSect="00BA45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49" w:bottom="1135" w:left="1134" w:header="56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0DFB2" w14:textId="77777777" w:rsidR="00B01038" w:rsidRDefault="00B01038">
      <w:r>
        <w:separator/>
      </w:r>
    </w:p>
  </w:endnote>
  <w:endnote w:type="continuationSeparator" w:id="0">
    <w:p w14:paraId="6C29A918" w14:textId="77777777" w:rsidR="00B01038" w:rsidRDefault="00B01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92D3" w14:textId="77777777" w:rsidR="00C82248" w:rsidRDefault="00C822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DAC4" w14:textId="77777777" w:rsidR="00C82248" w:rsidRDefault="00C822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403D" w14:textId="77777777" w:rsidR="00C82248" w:rsidRDefault="00C822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20D29" w14:textId="77777777" w:rsidR="00B01038" w:rsidRDefault="00B01038">
      <w:r>
        <w:separator/>
      </w:r>
    </w:p>
  </w:footnote>
  <w:footnote w:type="continuationSeparator" w:id="0">
    <w:p w14:paraId="299C5C00" w14:textId="77777777" w:rsidR="00B01038" w:rsidRDefault="00B01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8FE0" w14:textId="0D641B4F" w:rsidR="00C82248" w:rsidRDefault="00C822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C052" w14:textId="54786217" w:rsidR="00E861DA" w:rsidRPr="00CE4684" w:rsidRDefault="00C82248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0" behindDoc="1" locked="0" layoutInCell="1" allowOverlap="1" wp14:anchorId="5511EDFD" wp14:editId="2BE3DC9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E4684">
      <w:rPr>
        <w:rFonts w:ascii="Verdana" w:hAnsi="Verdana" w:cs="Verdana"/>
        <w:b/>
        <w:bCs/>
        <w:szCs w:val="20"/>
      </w:rPr>
      <w:t>PREFEITURA MUNICIPAL DE SÃO GABRIEL DA PALHA</w:t>
    </w:r>
    <w:r w:rsidRPr="00CE4684">
      <w:rPr>
        <w:rFonts w:ascii="Verdana" w:hAnsi="Verdana" w:cs="Verdana"/>
        <w:b/>
        <w:bCs/>
        <w:szCs w:val="20"/>
      </w:rPr>
      <w:br/>
    </w:r>
    <w:r w:rsidRPr="00CE4684">
      <w:rPr>
        <w:rFonts w:ascii="Verdana" w:hAnsi="Verdana" w:cs="Calibri"/>
        <w:b/>
        <w:bCs/>
        <w:szCs w:val="20"/>
      </w:rPr>
      <w:t>ESTADO DO ESPÍRITO SANTO</w:t>
    </w:r>
    <w:r w:rsidRPr="00CE4684">
      <w:rPr>
        <w:rFonts w:ascii="Verdana" w:hAnsi="Verdana" w:cs="Verdana"/>
        <w:b/>
        <w:bCs/>
        <w:szCs w:val="20"/>
      </w:rPr>
      <w:t xml:space="preserve"> </w:t>
    </w:r>
  </w:p>
  <w:p w14:paraId="3DA3C941" w14:textId="77777777" w:rsidR="00E861DA" w:rsidRPr="00CE4684" w:rsidRDefault="00000000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F32C" w14:textId="30F6F6BA" w:rsidR="00C82248" w:rsidRDefault="00C822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85BAC36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sz w:val="22"/>
        <w:szCs w:val="22"/>
        <w:u w:val="none"/>
      </w:rPr>
    </w:lvl>
  </w:abstractNum>
  <w:abstractNum w:abstractNumId="1" w15:restartNumberingAfterBreak="0">
    <w:nsid w:val="0A8C5510"/>
    <w:multiLevelType w:val="multilevel"/>
    <w:tmpl w:val="F8FEAFCE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 w15:restartNumberingAfterBreak="0">
    <w:nsid w:val="1C5C2547"/>
    <w:multiLevelType w:val="multilevel"/>
    <w:tmpl w:val="905A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C4E6A4F"/>
    <w:multiLevelType w:val="multilevel"/>
    <w:tmpl w:val="5EDEC9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EC56E81"/>
    <w:multiLevelType w:val="multilevel"/>
    <w:tmpl w:val="5706E8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FD3E92"/>
    <w:multiLevelType w:val="multilevel"/>
    <w:tmpl w:val="DBC8021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ascii="Verdana" w:hAnsi="Verdana" w:hint="default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143A24"/>
    <w:multiLevelType w:val="hybridMultilevel"/>
    <w:tmpl w:val="D28E2FBE"/>
    <w:lvl w:ilvl="0" w:tplc="1944BE9C">
      <w:start w:val="1"/>
      <w:numFmt w:val="lowerLetter"/>
      <w:lvlText w:val="%1)"/>
      <w:lvlJc w:val="left"/>
      <w:pPr>
        <w:ind w:left="135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4CB7577A"/>
    <w:multiLevelType w:val="multilevel"/>
    <w:tmpl w:val="767AC3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455DCF"/>
    <w:multiLevelType w:val="multilevel"/>
    <w:tmpl w:val="0624E7D8"/>
    <w:lvl w:ilvl="0">
      <w:start w:val="1"/>
      <w:numFmt w:val="decimal"/>
      <w:lvlText w:val="%1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9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869037">
    <w:abstractNumId w:val="5"/>
  </w:num>
  <w:num w:numId="2" w16cid:durableId="640229301">
    <w:abstractNumId w:val="1"/>
  </w:num>
  <w:num w:numId="3" w16cid:durableId="298193714">
    <w:abstractNumId w:val="8"/>
  </w:num>
  <w:num w:numId="4" w16cid:durableId="837428020">
    <w:abstractNumId w:val="4"/>
  </w:num>
  <w:num w:numId="5" w16cid:durableId="741176291">
    <w:abstractNumId w:val="7"/>
  </w:num>
  <w:num w:numId="6" w16cid:durableId="601229433">
    <w:abstractNumId w:val="3"/>
  </w:num>
  <w:num w:numId="7" w16cid:durableId="1081294099">
    <w:abstractNumId w:val="6"/>
  </w:num>
  <w:num w:numId="8" w16cid:durableId="912738970">
    <w:abstractNumId w:val="0"/>
  </w:num>
  <w:num w:numId="9" w16cid:durableId="1448423994">
    <w:abstractNumId w:val="2"/>
  </w:num>
  <w:num w:numId="10" w16cid:durableId="804859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DA"/>
    <w:rsid w:val="0000545E"/>
    <w:rsid w:val="000064F1"/>
    <w:rsid w:val="00060543"/>
    <w:rsid w:val="000726E8"/>
    <w:rsid w:val="000A6CE8"/>
    <w:rsid w:val="000D02C1"/>
    <w:rsid w:val="001142AA"/>
    <w:rsid w:val="001160CB"/>
    <w:rsid w:val="0014695A"/>
    <w:rsid w:val="00183273"/>
    <w:rsid w:val="00183302"/>
    <w:rsid w:val="00186222"/>
    <w:rsid w:val="001B313D"/>
    <w:rsid w:val="001E6E4A"/>
    <w:rsid w:val="002E3782"/>
    <w:rsid w:val="002E39E2"/>
    <w:rsid w:val="00322DE3"/>
    <w:rsid w:val="00344C92"/>
    <w:rsid w:val="0036651B"/>
    <w:rsid w:val="003A33C2"/>
    <w:rsid w:val="003B46CA"/>
    <w:rsid w:val="003D3394"/>
    <w:rsid w:val="003E63EE"/>
    <w:rsid w:val="00435AE5"/>
    <w:rsid w:val="004B20CD"/>
    <w:rsid w:val="00527A70"/>
    <w:rsid w:val="0053052C"/>
    <w:rsid w:val="005347A8"/>
    <w:rsid w:val="00550818"/>
    <w:rsid w:val="00562B2A"/>
    <w:rsid w:val="00576CBD"/>
    <w:rsid w:val="00577D47"/>
    <w:rsid w:val="005C474F"/>
    <w:rsid w:val="005D450B"/>
    <w:rsid w:val="005D6B2F"/>
    <w:rsid w:val="005F3351"/>
    <w:rsid w:val="006031BB"/>
    <w:rsid w:val="00646A6A"/>
    <w:rsid w:val="006941D9"/>
    <w:rsid w:val="006A425E"/>
    <w:rsid w:val="006B5D56"/>
    <w:rsid w:val="006F3684"/>
    <w:rsid w:val="00723F28"/>
    <w:rsid w:val="00733B99"/>
    <w:rsid w:val="00774712"/>
    <w:rsid w:val="007A31EF"/>
    <w:rsid w:val="007A3DB8"/>
    <w:rsid w:val="007B750F"/>
    <w:rsid w:val="007F0765"/>
    <w:rsid w:val="007F11DC"/>
    <w:rsid w:val="007F286E"/>
    <w:rsid w:val="008D3C66"/>
    <w:rsid w:val="00933628"/>
    <w:rsid w:val="00936C5C"/>
    <w:rsid w:val="00986E92"/>
    <w:rsid w:val="009E1E69"/>
    <w:rsid w:val="00A06A84"/>
    <w:rsid w:val="00A13D70"/>
    <w:rsid w:val="00A35ACB"/>
    <w:rsid w:val="00A71FE2"/>
    <w:rsid w:val="00A77371"/>
    <w:rsid w:val="00A83234"/>
    <w:rsid w:val="00AA0377"/>
    <w:rsid w:val="00AA3966"/>
    <w:rsid w:val="00AC1055"/>
    <w:rsid w:val="00AE0E35"/>
    <w:rsid w:val="00AF40A8"/>
    <w:rsid w:val="00AF534F"/>
    <w:rsid w:val="00B01038"/>
    <w:rsid w:val="00B158DD"/>
    <w:rsid w:val="00B23586"/>
    <w:rsid w:val="00B474A1"/>
    <w:rsid w:val="00B961F3"/>
    <w:rsid w:val="00BA4598"/>
    <w:rsid w:val="00BA7E28"/>
    <w:rsid w:val="00BB002D"/>
    <w:rsid w:val="00BE316E"/>
    <w:rsid w:val="00BF6145"/>
    <w:rsid w:val="00C81387"/>
    <w:rsid w:val="00C82248"/>
    <w:rsid w:val="00C944ED"/>
    <w:rsid w:val="00CE4684"/>
    <w:rsid w:val="00D201F2"/>
    <w:rsid w:val="00D320A1"/>
    <w:rsid w:val="00D44C89"/>
    <w:rsid w:val="00D62B85"/>
    <w:rsid w:val="00D6414C"/>
    <w:rsid w:val="00D8238B"/>
    <w:rsid w:val="00DA0A25"/>
    <w:rsid w:val="00DB198E"/>
    <w:rsid w:val="00E174D1"/>
    <w:rsid w:val="00E20DA9"/>
    <w:rsid w:val="00E343B0"/>
    <w:rsid w:val="00E423BE"/>
    <w:rsid w:val="00E562F3"/>
    <w:rsid w:val="00E76C04"/>
    <w:rsid w:val="00E861DA"/>
    <w:rsid w:val="00EB6313"/>
    <w:rsid w:val="00ED35D4"/>
    <w:rsid w:val="00F061A4"/>
    <w:rsid w:val="00F11175"/>
    <w:rsid w:val="00F15270"/>
    <w:rsid w:val="00F34C6C"/>
    <w:rsid w:val="00F55210"/>
    <w:rsid w:val="00F73A53"/>
    <w:rsid w:val="00F96396"/>
    <w:rsid w:val="00FB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CBD8"/>
  <w15:docId w15:val="{33C9EE24-1FEF-4DB5-BA3C-93B077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stLabel1">
    <w:name w:val="ListLabel 1"/>
    <w:qFormat/>
    <w:rPr>
      <w:rFonts w:ascii="Arial" w:hAnsi="Arial"/>
      <w:b/>
    </w:rPr>
  </w:style>
  <w:style w:type="character" w:customStyle="1" w:styleId="ListLabel2">
    <w:name w:val="ListLabel 2"/>
    <w:qFormat/>
    <w:rPr>
      <w:rFonts w:ascii="Arial" w:hAnsi="Arial"/>
      <w:b/>
      <w:i w:val="0"/>
      <w:iCs/>
    </w:rPr>
  </w:style>
  <w:style w:type="character" w:customStyle="1" w:styleId="ListLabel3">
    <w:name w:val="ListLabel 3"/>
    <w:qFormat/>
    <w:rPr>
      <w:rFonts w:ascii="Arial" w:hAnsi="Arial" w:cs="Arial"/>
      <w:b/>
      <w:i w:val="0"/>
      <w:iCs/>
      <w:color w:val="auto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color w:val="auto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color w:val="auto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 w:val="0"/>
      <w:i w:val="0"/>
      <w:iCs/>
    </w:rPr>
  </w:style>
  <w:style w:type="character" w:customStyle="1" w:styleId="ListLabel16">
    <w:name w:val="ListLabel 16"/>
    <w:qFormat/>
    <w:rPr>
      <w:rFonts w:cs="Arial"/>
      <w:b w:val="0"/>
      <w:i w:val="0"/>
      <w:iCs/>
      <w:color w:val="auto"/>
    </w:rPr>
  </w:style>
  <w:style w:type="character" w:customStyle="1" w:styleId="ListLabel17">
    <w:name w:val="ListLabel 17"/>
    <w:qFormat/>
    <w:rPr>
      <w:i w:val="0"/>
      <w:color w:val="000000"/>
    </w:rPr>
  </w:style>
  <w:style w:type="character" w:customStyle="1" w:styleId="ListLabel18">
    <w:name w:val="ListLabel 18"/>
    <w:qFormat/>
    <w:rPr>
      <w:i w:val="0"/>
      <w:color w:val="000000"/>
    </w:rPr>
  </w:style>
  <w:style w:type="character" w:customStyle="1" w:styleId="ListLabel19">
    <w:name w:val="ListLabel 19"/>
    <w:qFormat/>
    <w:rPr>
      <w:i w:val="0"/>
      <w:color w:val="000000"/>
    </w:rPr>
  </w:style>
  <w:style w:type="character" w:customStyle="1" w:styleId="ListLabel20">
    <w:name w:val="ListLabel 20"/>
    <w:qFormat/>
    <w:rPr>
      <w:i w:val="0"/>
      <w:color w:val="000000"/>
    </w:rPr>
  </w:style>
  <w:style w:type="character" w:customStyle="1" w:styleId="ListLabel21">
    <w:name w:val="ListLabel 21"/>
    <w:qFormat/>
    <w:rPr>
      <w:i w:val="0"/>
      <w:color w:val="000000"/>
    </w:rPr>
  </w:style>
  <w:style w:type="character" w:customStyle="1" w:styleId="ListLabel22">
    <w:name w:val="ListLabel 22"/>
    <w:qFormat/>
    <w:rPr>
      <w:i w:val="0"/>
      <w:color w:val="000000"/>
    </w:rPr>
  </w:style>
  <w:style w:type="character" w:customStyle="1" w:styleId="ListLabel23">
    <w:name w:val="ListLabel 23"/>
    <w:qFormat/>
    <w:rPr>
      <w:i w:val="0"/>
      <w:color w:val="000000"/>
    </w:rPr>
  </w:style>
  <w:style w:type="character" w:customStyle="1" w:styleId="ListLabel24">
    <w:name w:val="ListLabel 24"/>
    <w:qFormat/>
    <w:rPr>
      <w:i w:val="0"/>
      <w:color w:val="000000"/>
    </w:rPr>
  </w:style>
  <w:style w:type="character" w:customStyle="1" w:styleId="ListLabel25">
    <w:name w:val="ListLabel 25"/>
    <w:qFormat/>
    <w:rPr>
      <w:i w:val="0"/>
      <w:color w:val="000000"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 w:val="0"/>
      <w:i w:val="0"/>
      <w:iCs/>
    </w:rPr>
  </w:style>
  <w:style w:type="character" w:customStyle="1" w:styleId="ListLabel28">
    <w:name w:val="ListLabel 28"/>
    <w:qFormat/>
    <w:rPr>
      <w:rFonts w:cs="Arial"/>
      <w:b w:val="0"/>
      <w:i w:val="0"/>
      <w:iCs/>
      <w:color w:val="auto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 w:val="0"/>
      <w:i w:val="0"/>
      <w:iCs/>
    </w:rPr>
  </w:style>
  <w:style w:type="character" w:customStyle="1" w:styleId="ListLabel31">
    <w:name w:val="ListLabel 31"/>
    <w:qFormat/>
    <w:rPr>
      <w:rFonts w:cs="Arial"/>
      <w:b w:val="0"/>
      <w:i w:val="0"/>
      <w:iCs/>
      <w:color w:val="auto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  <w:i w:val="0"/>
      <w:iCs/>
    </w:rPr>
  </w:style>
  <w:style w:type="character" w:customStyle="1" w:styleId="ListLabel34">
    <w:name w:val="ListLabel 34"/>
    <w:qFormat/>
    <w:rPr>
      <w:rFonts w:cs="Arial"/>
      <w:b w:val="0"/>
      <w:i w:val="0"/>
      <w:iCs/>
      <w:color w:val="auto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 w:val="0"/>
      <w:i w:val="0"/>
      <w:iCs/>
    </w:rPr>
  </w:style>
  <w:style w:type="character" w:customStyle="1" w:styleId="ListLabel37">
    <w:name w:val="ListLabel 37"/>
    <w:qFormat/>
    <w:rPr>
      <w:rFonts w:cs="Arial"/>
      <w:b w:val="0"/>
      <w:i w:val="0"/>
      <w:iCs/>
      <w:color w:val="auto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 w:val="0"/>
      <w:i w:val="0"/>
      <w:iCs/>
    </w:rPr>
  </w:style>
  <w:style w:type="character" w:customStyle="1" w:styleId="ListLabel40">
    <w:name w:val="ListLabel 40"/>
    <w:qFormat/>
    <w:rPr>
      <w:rFonts w:cs="Arial"/>
      <w:b w:val="0"/>
      <w:i w:val="0"/>
      <w:iCs/>
      <w:color w:val="auto"/>
    </w:rPr>
  </w:style>
  <w:style w:type="character" w:customStyle="1" w:styleId="ListLabel41">
    <w:name w:val="ListLabel 41"/>
    <w:qFormat/>
    <w:rPr>
      <w:b/>
      <w:i w:val="0"/>
      <w:strike w:val="0"/>
      <w:dstrike w:val="0"/>
    </w:rPr>
  </w:style>
  <w:style w:type="character" w:customStyle="1" w:styleId="ListLabel42">
    <w:name w:val="ListLabel 42"/>
    <w:qFormat/>
    <w:rPr>
      <w:b w:val="0"/>
      <w:strike w:val="0"/>
      <w:dstrike w:val="0"/>
    </w:rPr>
  </w:style>
  <w:style w:type="character" w:customStyle="1" w:styleId="ListLabel43">
    <w:name w:val="ListLabel 43"/>
    <w:qFormat/>
    <w:rPr>
      <w:i w:val="0"/>
      <w:strike w:val="0"/>
      <w:dstrike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rFonts w:ascii="Arial" w:hAnsi="Arial"/>
      <w:b/>
    </w:rPr>
  </w:style>
  <w:style w:type="character" w:customStyle="1" w:styleId="ListLabel49">
    <w:name w:val="ListLabel 49"/>
    <w:qFormat/>
    <w:rPr>
      <w:rFonts w:ascii="Arial" w:hAnsi="Arial"/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 w:val="0"/>
      <w:i w:val="0"/>
      <w:iCs/>
    </w:rPr>
  </w:style>
  <w:style w:type="character" w:customStyle="1" w:styleId="ListLabel52">
    <w:name w:val="ListLabel 52"/>
    <w:qFormat/>
    <w:rPr>
      <w:rFonts w:cs="Arial"/>
      <w:b w:val="0"/>
      <w:i w:val="0"/>
      <w:iCs/>
      <w:color w:val="aut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 w:val="0"/>
      <w:i w:val="0"/>
      <w:iCs/>
    </w:rPr>
  </w:style>
  <w:style w:type="character" w:customStyle="1" w:styleId="ListLabel58">
    <w:name w:val="ListLabel 58"/>
    <w:qFormat/>
    <w:rPr>
      <w:rFonts w:cs="Arial"/>
      <w:b w:val="0"/>
      <w:i w:val="0"/>
      <w:iCs/>
      <w:color w:val="auto"/>
    </w:rPr>
  </w:style>
  <w:style w:type="character" w:customStyle="1" w:styleId="ListLabel59">
    <w:name w:val="ListLabel 59"/>
    <w:qFormat/>
    <w:rPr>
      <w:rFonts w:cs="Arial"/>
      <w:b/>
    </w:rPr>
  </w:style>
  <w:style w:type="character" w:customStyle="1" w:styleId="ListLabel60">
    <w:name w:val="ListLabel 60"/>
    <w:qFormat/>
    <w:rPr>
      <w:b w:val="0"/>
      <w:i w:val="0"/>
      <w:iCs/>
    </w:rPr>
  </w:style>
  <w:style w:type="character" w:customStyle="1" w:styleId="ListLabel61">
    <w:name w:val="ListLabel 61"/>
    <w:qFormat/>
    <w:rPr>
      <w:b w:val="0"/>
      <w:i w:val="0"/>
      <w:iCs/>
      <w:color w:val="auto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i w:val="0"/>
      <w:iCs/>
    </w:rPr>
  </w:style>
  <w:style w:type="character" w:customStyle="1" w:styleId="ListLabel64">
    <w:name w:val="ListLabel 64"/>
    <w:qFormat/>
    <w:rPr>
      <w:rFonts w:cs="Arial"/>
      <w:b w:val="0"/>
      <w:i w:val="0"/>
      <w:iCs/>
      <w:color w:val="auto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 w:val="0"/>
      <w:i w:val="0"/>
      <w:iCs/>
    </w:rPr>
  </w:style>
  <w:style w:type="character" w:customStyle="1" w:styleId="ListLabel67">
    <w:name w:val="ListLabel 67"/>
    <w:qFormat/>
    <w:rPr>
      <w:rFonts w:cs="Arial"/>
      <w:b w:val="0"/>
      <w:i w:val="0"/>
      <w:iCs/>
      <w:color w:val="auto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 w:val="0"/>
      <w:i w:val="0"/>
      <w:iCs/>
    </w:rPr>
  </w:style>
  <w:style w:type="character" w:customStyle="1" w:styleId="ListLabel70">
    <w:name w:val="ListLabel 70"/>
    <w:qFormat/>
    <w:rPr>
      <w:b w:val="0"/>
      <w:i w:val="0"/>
      <w:iCs/>
      <w:color w:val="auto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eastAsia="Calibri" w:cs="Arial"/>
      <w:szCs w:val="20"/>
    </w:rPr>
  </w:style>
  <w:style w:type="character" w:customStyle="1" w:styleId="ListLabel73">
    <w:name w:val="ListLabel 73"/>
    <w:qFormat/>
    <w:rPr>
      <w:rFonts w:eastAsia="Calibri" w:cs="Arial"/>
      <w:lang w:eastAsia="ar-SA"/>
    </w:rPr>
  </w:style>
  <w:style w:type="character" w:customStyle="1" w:styleId="ListLabel74">
    <w:name w:val="ListLabel 74"/>
    <w:qFormat/>
    <w:rPr>
      <w:color w:val="00000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474F"/>
    <w:rPr>
      <w:color w:val="605E5C"/>
      <w:shd w:val="clear" w:color="auto" w:fill="E1DFDD"/>
    </w:rPr>
  </w:style>
  <w:style w:type="character" w:customStyle="1" w:styleId="WW8Num13z2">
    <w:name w:val="WW8Num13z2"/>
    <w:rsid w:val="00344C92"/>
  </w:style>
  <w:style w:type="paragraph" w:customStyle="1" w:styleId="Standard">
    <w:name w:val="Standard"/>
    <w:rsid w:val="003A33C2"/>
    <w:pPr>
      <w:suppressAutoHyphens/>
      <w:autoSpaceDN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  <w:suppressAutoHyphen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customStyle="1" w:styleId="Tabelacomgrade3">
    <w:name w:val="Tabela com grade3"/>
    <w:basedOn w:val="Tabelanormal"/>
    <w:next w:val="Tabelacomgrade"/>
    <w:uiPriority w:val="59"/>
    <w:rsid w:val="000D02C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2</Pages>
  <Words>543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51</cp:revision>
  <cp:lastPrinted>2025-03-31T15:48:00Z</cp:lastPrinted>
  <dcterms:created xsi:type="dcterms:W3CDTF">2022-04-02T15:07:00Z</dcterms:created>
  <dcterms:modified xsi:type="dcterms:W3CDTF">2025-05-22T17:35:00Z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